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2FA2" w:rsidRPr="00132FA2" w:rsidRDefault="00132FA2">
      <w:pPr>
        <w:rPr>
          <w:rFonts w:ascii="Apple Chancery" w:hAnsi="Apple Chancery" w:cs="Apple Chancery"/>
          <w:sz w:val="36"/>
          <w:szCs w:val="36"/>
        </w:rPr>
      </w:pPr>
    </w:p>
    <w:p w:rsidR="00132FA2" w:rsidRPr="00132FA2" w:rsidRDefault="00132FA2">
      <w:pPr>
        <w:rPr>
          <w:rFonts w:ascii="Apple Chancery" w:hAnsi="Apple Chancery" w:cs="Apple Chancery"/>
          <w:sz w:val="36"/>
          <w:szCs w:val="36"/>
        </w:rPr>
      </w:pPr>
      <w:r w:rsidRPr="00132FA2">
        <w:rPr>
          <w:rFonts w:ascii="Apple Chancery" w:hAnsi="Apple Chancery" w:cs="Apple Chancery"/>
          <w:sz w:val="36"/>
          <w:szCs w:val="36"/>
        </w:rPr>
        <w:t xml:space="preserve">Blueberry Pancakes </w:t>
      </w:r>
    </w:p>
    <w:p w:rsidR="00132FA2" w:rsidRDefault="00132FA2">
      <w:r>
        <w:rPr>
          <w:noProof/>
        </w:rPr>
        <w:drawing>
          <wp:inline distT="0" distB="0" distL="0" distR="0">
            <wp:extent cx="2171700" cy="3257550"/>
            <wp:effectExtent l="0" t="0" r="12700" b="0"/>
            <wp:docPr id="1" name="Picture 1" descr="Macintosh HD:Users:fionacoa97:Desktop:heather-barnes-1493834-unspl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ionacoa97:Desktop:heather-barnes-1493834-unsplash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B55" w:rsidRDefault="00421B55" w:rsidP="0037307B">
      <w:pPr>
        <w:jc w:val="center"/>
        <w:rPr>
          <w:rFonts w:ascii="Apple Chancery" w:hAnsi="Apple Chancery" w:cs="Apple Chancery"/>
          <w:sz w:val="36"/>
          <w:szCs w:val="36"/>
        </w:rPr>
      </w:pPr>
      <w:r w:rsidRPr="00421B55">
        <w:rPr>
          <w:rFonts w:ascii="Apple Chancery" w:hAnsi="Apple Chancery" w:cs="Apple Chancery"/>
          <w:sz w:val="36"/>
          <w:szCs w:val="36"/>
        </w:rPr>
        <w:t>Ingredients:</w:t>
      </w:r>
    </w:p>
    <w:p w:rsidR="00421B55" w:rsidRPr="0037307B" w:rsidRDefault="00421B55" w:rsidP="0037307B">
      <w:pPr>
        <w:pStyle w:val="ListParagraph"/>
        <w:numPr>
          <w:ilvl w:val="0"/>
          <w:numId w:val="9"/>
        </w:numPr>
        <w:jc w:val="center"/>
        <w:rPr>
          <w:rFonts w:ascii="Apple Chancery" w:hAnsi="Apple Chancery" w:cs="Apple Chancery"/>
        </w:rPr>
      </w:pPr>
      <w:r w:rsidRPr="0037307B">
        <w:rPr>
          <w:rFonts w:cs="Apple Chancery"/>
        </w:rPr>
        <w:t>200g self-raising flour</w:t>
      </w:r>
    </w:p>
    <w:p w:rsidR="00421B55" w:rsidRPr="0037307B" w:rsidRDefault="00421B55" w:rsidP="0037307B">
      <w:pPr>
        <w:pStyle w:val="ListParagraph"/>
        <w:numPr>
          <w:ilvl w:val="0"/>
          <w:numId w:val="9"/>
        </w:numPr>
        <w:jc w:val="center"/>
        <w:rPr>
          <w:rFonts w:ascii="Apple Chancery" w:hAnsi="Apple Chancery" w:cs="Apple Chancery"/>
        </w:rPr>
      </w:pPr>
      <w:r w:rsidRPr="0037307B">
        <w:rPr>
          <w:rFonts w:cs="Apple Chancery"/>
        </w:rPr>
        <w:t xml:space="preserve">1 </w:t>
      </w:r>
      <w:proofErr w:type="spellStart"/>
      <w:proofErr w:type="gramStart"/>
      <w:r w:rsidRPr="0037307B">
        <w:rPr>
          <w:rFonts w:cs="Apple Chancery"/>
        </w:rPr>
        <w:t>tsp</w:t>
      </w:r>
      <w:proofErr w:type="spellEnd"/>
      <w:r w:rsidRPr="0037307B">
        <w:rPr>
          <w:rFonts w:cs="Apple Chancery"/>
        </w:rPr>
        <w:t xml:space="preserve">  baking</w:t>
      </w:r>
      <w:proofErr w:type="gramEnd"/>
      <w:r w:rsidRPr="0037307B">
        <w:rPr>
          <w:rFonts w:cs="Apple Chancery"/>
        </w:rPr>
        <w:t xml:space="preserve"> powder</w:t>
      </w:r>
    </w:p>
    <w:p w:rsidR="00421B55" w:rsidRPr="0037307B" w:rsidRDefault="00421B55" w:rsidP="0037307B">
      <w:pPr>
        <w:pStyle w:val="ListParagraph"/>
        <w:numPr>
          <w:ilvl w:val="0"/>
          <w:numId w:val="9"/>
        </w:numPr>
        <w:jc w:val="center"/>
        <w:rPr>
          <w:rFonts w:ascii="Apple Chancery" w:hAnsi="Apple Chancery" w:cs="Apple Chancery"/>
        </w:rPr>
      </w:pPr>
      <w:r w:rsidRPr="0037307B">
        <w:rPr>
          <w:rFonts w:cs="Apple Chancery"/>
        </w:rPr>
        <w:t>1 egg</w:t>
      </w:r>
    </w:p>
    <w:p w:rsidR="00421B55" w:rsidRPr="0037307B" w:rsidRDefault="00421B55" w:rsidP="0037307B">
      <w:pPr>
        <w:pStyle w:val="ListParagraph"/>
        <w:numPr>
          <w:ilvl w:val="0"/>
          <w:numId w:val="9"/>
        </w:numPr>
        <w:jc w:val="center"/>
        <w:rPr>
          <w:rFonts w:ascii="Apple Chancery" w:hAnsi="Apple Chancery" w:cs="Apple Chancery"/>
        </w:rPr>
      </w:pPr>
      <w:r w:rsidRPr="0037307B">
        <w:rPr>
          <w:rFonts w:cs="Apple Chancery"/>
        </w:rPr>
        <w:t>300ml milk</w:t>
      </w:r>
    </w:p>
    <w:p w:rsidR="00421B55" w:rsidRPr="0037307B" w:rsidRDefault="00421B55" w:rsidP="0037307B">
      <w:pPr>
        <w:pStyle w:val="ListParagraph"/>
        <w:numPr>
          <w:ilvl w:val="0"/>
          <w:numId w:val="9"/>
        </w:numPr>
        <w:jc w:val="center"/>
        <w:rPr>
          <w:rFonts w:ascii="Apple Chancery" w:hAnsi="Apple Chancery" w:cs="Apple Chancery"/>
        </w:rPr>
      </w:pPr>
      <w:proofErr w:type="gramStart"/>
      <w:r w:rsidRPr="0037307B">
        <w:rPr>
          <w:rFonts w:cs="Apple Chancery"/>
        </w:rPr>
        <w:t>knob</w:t>
      </w:r>
      <w:proofErr w:type="gramEnd"/>
      <w:r w:rsidRPr="0037307B">
        <w:rPr>
          <w:rFonts w:cs="Apple Chancery"/>
        </w:rPr>
        <w:t xml:space="preserve"> butter</w:t>
      </w:r>
    </w:p>
    <w:p w:rsidR="00421B55" w:rsidRPr="0037307B" w:rsidRDefault="00421B55" w:rsidP="0037307B">
      <w:pPr>
        <w:pStyle w:val="ListParagraph"/>
        <w:numPr>
          <w:ilvl w:val="0"/>
          <w:numId w:val="9"/>
        </w:numPr>
        <w:jc w:val="center"/>
        <w:rPr>
          <w:rFonts w:ascii="Apple Chancery" w:hAnsi="Apple Chancery" w:cs="Apple Chancery"/>
        </w:rPr>
      </w:pPr>
      <w:r w:rsidRPr="0037307B">
        <w:rPr>
          <w:rFonts w:cs="Apple Chancery"/>
        </w:rPr>
        <w:t>150g pack of blueberry</w:t>
      </w:r>
    </w:p>
    <w:p w:rsidR="00421B55" w:rsidRPr="0037307B" w:rsidRDefault="0037307B" w:rsidP="0037307B">
      <w:pPr>
        <w:pStyle w:val="ListParagraph"/>
        <w:numPr>
          <w:ilvl w:val="0"/>
          <w:numId w:val="9"/>
        </w:numPr>
        <w:jc w:val="center"/>
        <w:rPr>
          <w:rFonts w:ascii="Apple Chancery" w:hAnsi="Apple Chancery" w:cs="Apple Chancery"/>
        </w:rPr>
      </w:pPr>
      <w:proofErr w:type="gramStart"/>
      <w:r w:rsidRPr="0037307B">
        <w:rPr>
          <w:rFonts w:cs="Apple Chancery"/>
        </w:rPr>
        <w:t>sunflower</w:t>
      </w:r>
      <w:proofErr w:type="gramEnd"/>
      <w:r w:rsidRPr="0037307B">
        <w:rPr>
          <w:rFonts w:cs="Apple Chancery"/>
        </w:rPr>
        <w:t xml:space="preserve"> oil or a little butter for cooking</w:t>
      </w:r>
    </w:p>
    <w:p w:rsidR="00421B55" w:rsidRPr="0037307B" w:rsidRDefault="0037307B" w:rsidP="00421B55">
      <w:pPr>
        <w:pStyle w:val="ListParagraph"/>
        <w:numPr>
          <w:ilvl w:val="0"/>
          <w:numId w:val="9"/>
        </w:numPr>
        <w:jc w:val="center"/>
        <w:rPr>
          <w:rFonts w:ascii="Apple Chancery" w:hAnsi="Apple Chancery" w:cs="Apple Chancery"/>
        </w:rPr>
      </w:pPr>
      <w:proofErr w:type="gramStart"/>
      <w:r w:rsidRPr="0037307B">
        <w:rPr>
          <w:rFonts w:cs="Apple Chancery"/>
        </w:rPr>
        <w:t>golden</w:t>
      </w:r>
      <w:proofErr w:type="gramEnd"/>
      <w:r w:rsidRPr="0037307B">
        <w:rPr>
          <w:rFonts w:cs="Apple Chancery"/>
        </w:rPr>
        <w:t xml:space="preserve"> or maple syrup</w:t>
      </w:r>
    </w:p>
    <w:p w:rsidR="00132FA2" w:rsidRDefault="00132FA2"/>
    <w:p w:rsidR="00132FA2" w:rsidRPr="00421B55" w:rsidRDefault="00421B55">
      <w:pPr>
        <w:rPr>
          <w:rFonts w:ascii="Apple Chancery" w:hAnsi="Apple Chancery" w:cs="Apple Chancery"/>
          <w:sz w:val="36"/>
          <w:szCs w:val="36"/>
        </w:rPr>
      </w:pPr>
      <w:r w:rsidRPr="00421B55">
        <w:rPr>
          <w:rFonts w:ascii="Apple Chancery" w:hAnsi="Apple Chancery" w:cs="Apple Chancery"/>
          <w:sz w:val="36"/>
          <w:szCs w:val="36"/>
        </w:rPr>
        <w:t>Instructions:</w:t>
      </w:r>
    </w:p>
    <w:p w:rsidR="00132FA2" w:rsidRPr="0037307B" w:rsidRDefault="00132FA2">
      <w:pPr>
        <w:rPr>
          <w:color w:val="000000" w:themeColor="text1"/>
        </w:rPr>
      </w:pPr>
    </w:p>
    <w:p w:rsidR="00132FA2" w:rsidRPr="0037307B" w:rsidRDefault="00132FA2" w:rsidP="00132FA2">
      <w:pPr>
        <w:pStyle w:val="NormalWeb"/>
        <w:numPr>
          <w:ilvl w:val="0"/>
          <w:numId w:val="1"/>
        </w:numPr>
        <w:pBdr>
          <w:bottom w:val="single" w:sz="6" w:space="15" w:color="F0F2EB"/>
        </w:pBdr>
        <w:shd w:val="clear" w:color="auto" w:fill="FFFFFF"/>
        <w:spacing w:before="0" w:beforeAutospacing="0" w:after="0" w:afterAutospacing="0"/>
        <w:ind w:left="0"/>
        <w:rPr>
          <w:rFonts w:asciiTheme="minorHAnsi" w:hAnsiTheme="minorHAnsi"/>
          <w:color w:val="000000" w:themeColor="text1"/>
          <w:sz w:val="24"/>
          <w:szCs w:val="24"/>
        </w:rPr>
      </w:pPr>
      <w:r w:rsidRPr="0037307B">
        <w:rPr>
          <w:rFonts w:asciiTheme="minorHAnsi" w:hAnsiTheme="minorHAnsi"/>
          <w:color w:val="000000" w:themeColor="text1"/>
          <w:sz w:val="24"/>
          <w:szCs w:val="24"/>
        </w:rPr>
        <w:t>Mix together flour, baking powder and a pinch of salt in a </w:t>
      </w:r>
      <w:hyperlink r:id="rId9" w:history="1">
        <w:r w:rsidRPr="0037307B">
          <w:rPr>
            <w:rStyle w:val="Hyperlink"/>
            <w:rFonts w:asciiTheme="minorHAnsi" w:hAnsiTheme="minorHAnsi"/>
            <w:color w:val="000000" w:themeColor="text1"/>
            <w:sz w:val="24"/>
            <w:szCs w:val="24"/>
            <w:u w:val="none"/>
          </w:rPr>
          <w:t>large bowl</w:t>
        </w:r>
      </w:hyperlink>
      <w:r w:rsidRPr="0037307B">
        <w:rPr>
          <w:rFonts w:asciiTheme="minorHAnsi" w:hAnsiTheme="minorHAnsi"/>
          <w:color w:val="000000" w:themeColor="text1"/>
          <w:sz w:val="24"/>
          <w:szCs w:val="24"/>
        </w:rPr>
        <w:t>.</w:t>
      </w:r>
    </w:p>
    <w:p w:rsidR="00132FA2" w:rsidRPr="0037307B" w:rsidRDefault="00421B55" w:rsidP="00132FA2">
      <w:pPr>
        <w:pStyle w:val="NormalWeb"/>
        <w:numPr>
          <w:ilvl w:val="0"/>
          <w:numId w:val="1"/>
        </w:numPr>
        <w:pBdr>
          <w:bottom w:val="single" w:sz="6" w:space="15" w:color="F0F2EB"/>
        </w:pBdr>
        <w:shd w:val="clear" w:color="auto" w:fill="FFFFFF"/>
        <w:spacing w:before="0" w:beforeAutospacing="0" w:after="0" w:afterAutospacing="0"/>
        <w:ind w:left="0"/>
        <w:rPr>
          <w:rFonts w:asciiTheme="minorHAnsi" w:hAnsiTheme="minorHAnsi"/>
          <w:color w:val="000000" w:themeColor="text1"/>
          <w:sz w:val="24"/>
          <w:szCs w:val="24"/>
        </w:rPr>
      </w:pPr>
      <w:r w:rsidRPr="0037307B">
        <w:rPr>
          <w:rFonts w:asciiTheme="minorHAnsi" w:hAnsiTheme="minorHAnsi"/>
          <w:color w:val="000000" w:themeColor="text1"/>
          <w:sz w:val="24"/>
          <w:szCs w:val="24"/>
        </w:rPr>
        <w:t xml:space="preserve">Beat the egg with </w:t>
      </w:r>
      <w:r w:rsidR="0037307B">
        <w:rPr>
          <w:rFonts w:asciiTheme="minorHAnsi" w:hAnsiTheme="minorHAnsi"/>
          <w:color w:val="000000" w:themeColor="text1"/>
          <w:sz w:val="24"/>
          <w:szCs w:val="24"/>
        </w:rPr>
        <w:t>milk, make a well in the center</w:t>
      </w:r>
      <w:r w:rsidR="00132FA2" w:rsidRPr="0037307B">
        <w:rPr>
          <w:rFonts w:asciiTheme="minorHAnsi" w:hAnsiTheme="minorHAnsi"/>
          <w:color w:val="000000" w:themeColor="text1"/>
          <w:sz w:val="24"/>
          <w:szCs w:val="24"/>
        </w:rPr>
        <w:t xml:space="preserve"> of the dry ingredients and </w:t>
      </w:r>
      <w:hyperlink r:id="rId10" w:history="1">
        <w:r w:rsidR="00132FA2" w:rsidRPr="0037307B">
          <w:rPr>
            <w:rStyle w:val="Hyperlink"/>
            <w:rFonts w:asciiTheme="minorHAnsi" w:hAnsiTheme="minorHAnsi"/>
            <w:color w:val="000000" w:themeColor="text1"/>
            <w:sz w:val="24"/>
            <w:szCs w:val="24"/>
            <w:u w:val="none"/>
          </w:rPr>
          <w:t>whisk</w:t>
        </w:r>
      </w:hyperlink>
      <w:r w:rsidR="00132FA2" w:rsidRPr="0037307B">
        <w:rPr>
          <w:rFonts w:asciiTheme="minorHAnsi" w:hAnsiTheme="minorHAnsi"/>
          <w:color w:val="000000" w:themeColor="text1"/>
          <w:sz w:val="24"/>
          <w:szCs w:val="24"/>
        </w:rPr>
        <w:t>in</w:t>
      </w:r>
      <w:r w:rsidR="0037307B">
        <w:rPr>
          <w:rFonts w:asciiTheme="minorHAnsi" w:hAnsiTheme="minorHAnsi"/>
          <w:color w:val="000000" w:themeColor="text1"/>
          <w:sz w:val="24"/>
          <w:szCs w:val="24"/>
        </w:rPr>
        <w:t>g</w:t>
      </w:r>
      <w:r w:rsidR="00132FA2" w:rsidRPr="0037307B">
        <w:rPr>
          <w:rFonts w:asciiTheme="minorHAnsi" w:hAnsiTheme="minorHAnsi"/>
          <w:color w:val="000000" w:themeColor="text1"/>
          <w:sz w:val="24"/>
          <w:szCs w:val="24"/>
        </w:rPr>
        <w:t xml:space="preserve"> the milk to make a thick smooth batter.</w:t>
      </w:r>
    </w:p>
    <w:p w:rsidR="00132FA2" w:rsidRPr="0037307B" w:rsidRDefault="00421B55" w:rsidP="00132FA2">
      <w:pPr>
        <w:pStyle w:val="NormalWeb"/>
        <w:numPr>
          <w:ilvl w:val="0"/>
          <w:numId w:val="1"/>
        </w:numPr>
        <w:pBdr>
          <w:bottom w:val="single" w:sz="6" w:space="15" w:color="F0F2EB"/>
        </w:pBdr>
        <w:shd w:val="clear" w:color="auto" w:fill="FFFFFF"/>
        <w:spacing w:before="0" w:beforeAutospacing="0" w:after="0" w:afterAutospacing="0"/>
        <w:ind w:left="0"/>
        <w:rPr>
          <w:rFonts w:asciiTheme="minorHAnsi" w:hAnsiTheme="minorHAnsi"/>
          <w:color w:val="000000" w:themeColor="text1"/>
          <w:sz w:val="24"/>
          <w:szCs w:val="24"/>
        </w:rPr>
      </w:pPr>
      <w:r w:rsidRPr="0037307B">
        <w:rPr>
          <w:rFonts w:asciiTheme="minorHAnsi" w:hAnsiTheme="minorHAnsi"/>
          <w:color w:val="000000" w:themeColor="text1"/>
          <w:sz w:val="24"/>
          <w:szCs w:val="24"/>
        </w:rPr>
        <w:t>Beat in a knob of</w:t>
      </w:r>
      <w:r w:rsidR="00132FA2" w:rsidRPr="0037307B">
        <w:rPr>
          <w:rFonts w:asciiTheme="minorHAnsi" w:hAnsiTheme="minorHAnsi"/>
          <w:color w:val="000000" w:themeColor="text1"/>
          <w:sz w:val="24"/>
          <w:szCs w:val="24"/>
        </w:rPr>
        <w:t xml:space="preserve"> butter, and gently stir in blueberries.</w:t>
      </w:r>
    </w:p>
    <w:p w:rsidR="00132FA2" w:rsidRPr="0037307B" w:rsidRDefault="00132FA2" w:rsidP="00132FA2">
      <w:pPr>
        <w:pStyle w:val="NormalWeb"/>
        <w:numPr>
          <w:ilvl w:val="0"/>
          <w:numId w:val="1"/>
        </w:numPr>
        <w:pBdr>
          <w:bottom w:val="single" w:sz="6" w:space="15" w:color="F0F2EB"/>
        </w:pBdr>
        <w:shd w:val="clear" w:color="auto" w:fill="FFFFFF"/>
        <w:spacing w:before="0" w:beforeAutospacing="0" w:after="0" w:afterAutospacing="0"/>
        <w:ind w:left="0"/>
        <w:rPr>
          <w:rFonts w:asciiTheme="minorHAnsi" w:hAnsiTheme="minorHAnsi"/>
          <w:color w:val="000000" w:themeColor="text1"/>
          <w:sz w:val="24"/>
          <w:szCs w:val="24"/>
        </w:rPr>
      </w:pPr>
      <w:r w:rsidRPr="0037307B">
        <w:rPr>
          <w:rFonts w:asciiTheme="minorHAnsi" w:hAnsiTheme="minorHAnsi"/>
          <w:color w:val="000000" w:themeColor="text1"/>
          <w:sz w:val="24"/>
          <w:szCs w:val="24"/>
        </w:rPr>
        <w:t xml:space="preserve">Heat </w:t>
      </w:r>
      <w:r w:rsidR="00421B55" w:rsidRPr="0037307B">
        <w:rPr>
          <w:rFonts w:asciiTheme="minorHAnsi" w:hAnsiTheme="minorHAnsi"/>
          <w:color w:val="000000" w:themeColor="text1"/>
          <w:sz w:val="24"/>
          <w:szCs w:val="24"/>
        </w:rPr>
        <w:t xml:space="preserve">the sunflower oil or butter </w:t>
      </w:r>
      <w:r w:rsidRPr="0037307B">
        <w:rPr>
          <w:rFonts w:asciiTheme="minorHAnsi" w:hAnsiTheme="minorHAnsi"/>
          <w:color w:val="000000" w:themeColor="text1"/>
          <w:sz w:val="24"/>
          <w:szCs w:val="24"/>
        </w:rPr>
        <w:t>in a large </w:t>
      </w:r>
      <w:hyperlink r:id="rId11" w:history="1">
        <w:r w:rsidRPr="0037307B">
          <w:rPr>
            <w:rStyle w:val="Hyperlink"/>
            <w:rFonts w:asciiTheme="minorHAnsi" w:hAnsiTheme="minorHAnsi"/>
            <w:color w:val="000000" w:themeColor="text1"/>
            <w:sz w:val="24"/>
            <w:szCs w:val="24"/>
            <w:u w:val="none"/>
          </w:rPr>
          <w:t>non-stick frying pan</w:t>
        </w:r>
      </w:hyperlink>
      <w:r w:rsidRPr="0037307B">
        <w:rPr>
          <w:rFonts w:asciiTheme="minorHAnsi" w:hAnsiTheme="minorHAnsi"/>
          <w:color w:val="000000" w:themeColor="text1"/>
          <w:sz w:val="24"/>
          <w:szCs w:val="24"/>
        </w:rPr>
        <w:t>.</w:t>
      </w:r>
    </w:p>
    <w:p w:rsidR="00132FA2" w:rsidRPr="0037307B" w:rsidRDefault="00132FA2" w:rsidP="00132FA2">
      <w:pPr>
        <w:pStyle w:val="NormalWeb"/>
        <w:numPr>
          <w:ilvl w:val="0"/>
          <w:numId w:val="1"/>
        </w:numPr>
        <w:pBdr>
          <w:bottom w:val="single" w:sz="6" w:space="15" w:color="F0F2EB"/>
        </w:pBdr>
        <w:shd w:val="clear" w:color="auto" w:fill="FFFFFF"/>
        <w:spacing w:before="0" w:beforeAutospacing="0" w:after="0" w:afterAutospacing="0"/>
        <w:ind w:left="0"/>
        <w:rPr>
          <w:rFonts w:asciiTheme="minorHAnsi" w:hAnsiTheme="minorHAnsi"/>
          <w:color w:val="000000" w:themeColor="text1"/>
          <w:sz w:val="24"/>
          <w:szCs w:val="24"/>
        </w:rPr>
      </w:pPr>
      <w:r w:rsidRPr="0037307B">
        <w:rPr>
          <w:rFonts w:asciiTheme="minorHAnsi" w:hAnsiTheme="minorHAnsi"/>
          <w:color w:val="000000" w:themeColor="text1"/>
          <w:sz w:val="24"/>
          <w:szCs w:val="24"/>
        </w:rPr>
        <w:t>Drop a large tablespoonful of the batter per pancake into the pan to make pancakes about 7.5cm across. Make three or four pancakes at a time.</w:t>
      </w:r>
    </w:p>
    <w:p w:rsidR="00132FA2" w:rsidRPr="0037307B" w:rsidRDefault="00132FA2" w:rsidP="00132FA2">
      <w:pPr>
        <w:pStyle w:val="NormalWeb"/>
        <w:numPr>
          <w:ilvl w:val="0"/>
          <w:numId w:val="1"/>
        </w:numPr>
        <w:pBdr>
          <w:bottom w:val="single" w:sz="6" w:space="15" w:color="F0F2EB"/>
        </w:pBdr>
        <w:shd w:val="clear" w:color="auto" w:fill="FFFFFF"/>
        <w:spacing w:before="0" w:beforeAutospacing="0" w:after="0" w:afterAutospacing="0"/>
        <w:ind w:left="0"/>
        <w:rPr>
          <w:rFonts w:asciiTheme="minorHAnsi" w:hAnsiTheme="minorHAnsi"/>
          <w:color w:val="000000" w:themeColor="text1"/>
          <w:sz w:val="24"/>
          <w:szCs w:val="24"/>
        </w:rPr>
      </w:pPr>
      <w:r w:rsidRPr="0037307B">
        <w:rPr>
          <w:rFonts w:asciiTheme="minorHAnsi" w:hAnsiTheme="minorHAnsi"/>
          <w:color w:val="000000" w:themeColor="text1"/>
          <w:sz w:val="24"/>
          <w:szCs w:val="24"/>
        </w:rPr>
        <w:t>Cook for about 3 minutes over a medium heat until small bubbles appear on the surface of each pancake, then turn and cook another 2-3 minutes until golden.</w:t>
      </w:r>
    </w:p>
    <w:p w:rsidR="00132FA2" w:rsidRPr="0037307B" w:rsidRDefault="00132FA2" w:rsidP="00132FA2">
      <w:pPr>
        <w:pStyle w:val="NormalWeb"/>
        <w:numPr>
          <w:ilvl w:val="0"/>
          <w:numId w:val="1"/>
        </w:numPr>
        <w:pBdr>
          <w:bottom w:val="single" w:sz="6" w:space="15" w:color="F0F2EB"/>
        </w:pBdr>
        <w:shd w:val="clear" w:color="auto" w:fill="FFFFFF"/>
        <w:spacing w:before="0" w:beforeAutospacing="0" w:after="0" w:afterAutospacing="0"/>
        <w:ind w:left="0"/>
        <w:rPr>
          <w:rFonts w:asciiTheme="minorHAnsi" w:hAnsiTheme="minorHAnsi"/>
          <w:color w:val="000000" w:themeColor="text1"/>
          <w:sz w:val="24"/>
          <w:szCs w:val="24"/>
        </w:rPr>
      </w:pPr>
      <w:r w:rsidRPr="0037307B">
        <w:rPr>
          <w:rFonts w:asciiTheme="minorHAnsi" w:hAnsiTheme="minorHAnsi"/>
          <w:color w:val="000000" w:themeColor="text1"/>
          <w:sz w:val="24"/>
          <w:szCs w:val="24"/>
        </w:rPr>
        <w:t>Cover with kitchen paper to keep warm while you use up the rest of the batter.</w:t>
      </w:r>
    </w:p>
    <w:p w:rsidR="0037307B" w:rsidRPr="0037307B" w:rsidRDefault="00132FA2" w:rsidP="0037307B">
      <w:pPr>
        <w:pStyle w:val="NormalWeb"/>
        <w:numPr>
          <w:ilvl w:val="0"/>
          <w:numId w:val="1"/>
        </w:numPr>
        <w:pBdr>
          <w:bottom w:val="single" w:sz="6" w:space="15" w:color="F0F2EB"/>
        </w:pBdr>
        <w:shd w:val="clear" w:color="auto" w:fill="FFFFFF"/>
        <w:spacing w:before="0" w:beforeAutospacing="0" w:after="0" w:afterAutospacing="0"/>
        <w:ind w:left="0"/>
        <w:rPr>
          <w:rFonts w:asciiTheme="minorHAnsi" w:hAnsiTheme="minorHAnsi"/>
          <w:color w:val="000000" w:themeColor="text1"/>
          <w:sz w:val="24"/>
          <w:szCs w:val="24"/>
        </w:rPr>
      </w:pPr>
      <w:r w:rsidRPr="0037307B">
        <w:rPr>
          <w:rFonts w:asciiTheme="minorHAnsi" w:hAnsiTheme="minorHAnsi"/>
          <w:color w:val="000000" w:themeColor="text1"/>
          <w:sz w:val="24"/>
          <w:szCs w:val="24"/>
        </w:rPr>
        <w:t xml:space="preserve">Serve with golden or maple syrup </w:t>
      </w:r>
      <w:r w:rsidR="0037307B">
        <w:rPr>
          <w:rFonts w:asciiTheme="minorHAnsi" w:hAnsiTheme="minorHAnsi"/>
          <w:color w:val="000000" w:themeColor="text1"/>
          <w:sz w:val="24"/>
          <w:szCs w:val="24"/>
        </w:rPr>
        <w:t>and the rest of the blueberries</w:t>
      </w:r>
    </w:p>
    <w:p w:rsidR="00132FA2" w:rsidRDefault="00132FA2" w:rsidP="00421B55">
      <w:pPr>
        <w:rPr>
          <w:rFonts w:ascii="Apple Chancery" w:hAnsi="Apple Chancery" w:cs="Apple Chancery"/>
          <w:sz w:val="36"/>
          <w:szCs w:val="36"/>
        </w:rPr>
      </w:pPr>
      <w:r w:rsidRPr="00132FA2">
        <w:rPr>
          <w:rFonts w:ascii="Apple Chancery" w:hAnsi="Apple Chancery" w:cs="Apple Chancery"/>
          <w:sz w:val="36"/>
          <w:szCs w:val="36"/>
        </w:rPr>
        <w:lastRenderedPageBreak/>
        <w:t>Hot Chocolate Smoothie Bowl</w:t>
      </w:r>
      <w:r w:rsidR="00421B55">
        <w:rPr>
          <w:noProof/>
        </w:rPr>
        <w:drawing>
          <wp:inline distT="0" distB="0" distL="0" distR="0" wp14:anchorId="1B14ABC8" wp14:editId="030EE36A">
            <wp:extent cx="5270500" cy="3503295"/>
            <wp:effectExtent l="0" t="0" r="12700" b="1905"/>
            <wp:docPr id="3" name="Picture 3" descr="Macintosh HD:Users:fionacoa97:Desktop:ben-neale-248857-unspl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ionacoa97:Desktop:ben-neale-248857-unsplash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B55" w:rsidRPr="00421B55" w:rsidRDefault="00421B55" w:rsidP="0037307B">
      <w:pPr>
        <w:jc w:val="center"/>
        <w:rPr>
          <w:rFonts w:ascii="Apple Chancery" w:hAnsi="Apple Chancery" w:cs="Apple Chancery"/>
          <w:sz w:val="36"/>
          <w:szCs w:val="36"/>
        </w:rPr>
      </w:pPr>
      <w:r>
        <w:rPr>
          <w:rFonts w:ascii="Apple Chancery" w:hAnsi="Apple Chancery" w:cs="Apple Chancery"/>
          <w:sz w:val="36"/>
          <w:szCs w:val="36"/>
        </w:rPr>
        <w:t>Ingredients:</w:t>
      </w:r>
    </w:p>
    <w:p w:rsidR="00132FA2" w:rsidRPr="0037307B" w:rsidRDefault="00132FA2" w:rsidP="0037307B">
      <w:pPr>
        <w:pStyle w:val="ListParagraph"/>
        <w:widowControl w:val="0"/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Times"/>
          <w:color w:val="535353"/>
        </w:rPr>
      </w:pPr>
      <w:r w:rsidRPr="0037307B">
        <w:rPr>
          <w:rFonts w:cs="Times"/>
          <w:color w:val="535353"/>
        </w:rPr>
        <w:t>1 cup (240 ml) unsweetened almond milk</w:t>
      </w:r>
    </w:p>
    <w:p w:rsidR="00132FA2" w:rsidRPr="0037307B" w:rsidRDefault="00132FA2" w:rsidP="0037307B">
      <w:pPr>
        <w:pStyle w:val="ListParagraph"/>
        <w:widowControl w:val="0"/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Times"/>
          <w:color w:val="535353"/>
        </w:rPr>
      </w:pPr>
      <w:r w:rsidRPr="0037307B">
        <w:rPr>
          <w:rFonts w:cs="Times"/>
          <w:color w:val="535353"/>
        </w:rPr>
        <w:t xml:space="preserve">1 </w:t>
      </w:r>
      <w:proofErr w:type="spellStart"/>
      <w:r w:rsidRPr="0037307B">
        <w:rPr>
          <w:rFonts w:cs="Times"/>
          <w:color w:val="535353"/>
        </w:rPr>
        <w:t>Tbsp</w:t>
      </w:r>
      <w:proofErr w:type="spellEnd"/>
      <w:r w:rsidRPr="0037307B">
        <w:rPr>
          <w:rFonts w:cs="Times"/>
          <w:color w:val="535353"/>
        </w:rPr>
        <w:t xml:space="preserve"> (16 g) nut butter OR dairy-free chocolate chips</w:t>
      </w:r>
    </w:p>
    <w:p w:rsidR="00132FA2" w:rsidRPr="0037307B" w:rsidRDefault="00132FA2" w:rsidP="0037307B">
      <w:pPr>
        <w:pStyle w:val="ListParagraph"/>
        <w:widowControl w:val="0"/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Times"/>
          <w:color w:val="535353"/>
        </w:rPr>
      </w:pPr>
      <w:r w:rsidRPr="0037307B">
        <w:rPr>
          <w:rFonts w:cs="Times"/>
          <w:color w:val="535353"/>
        </w:rPr>
        <w:t xml:space="preserve">1 </w:t>
      </w:r>
      <w:proofErr w:type="spellStart"/>
      <w:r w:rsidRPr="0037307B">
        <w:rPr>
          <w:rFonts w:cs="Times"/>
          <w:color w:val="535353"/>
        </w:rPr>
        <w:t>Tbsp</w:t>
      </w:r>
      <w:proofErr w:type="spellEnd"/>
      <w:r w:rsidRPr="0037307B">
        <w:rPr>
          <w:rFonts w:cs="Times"/>
          <w:color w:val="535353"/>
        </w:rPr>
        <w:t xml:space="preserve"> (15 ml) maple syrup*</w:t>
      </w:r>
    </w:p>
    <w:p w:rsidR="00132FA2" w:rsidRPr="0037307B" w:rsidRDefault="00132FA2" w:rsidP="0037307B">
      <w:pPr>
        <w:pStyle w:val="ListParagraph"/>
        <w:widowControl w:val="0"/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Times"/>
          <w:color w:val="535353"/>
        </w:rPr>
      </w:pPr>
      <w:r w:rsidRPr="0037307B">
        <w:rPr>
          <w:rFonts w:cs="Times"/>
          <w:color w:val="535353"/>
        </w:rPr>
        <w:t>1/2 cup (40 g) rolled oats</w:t>
      </w:r>
    </w:p>
    <w:p w:rsidR="00132FA2" w:rsidRPr="0037307B" w:rsidRDefault="00132FA2" w:rsidP="0037307B">
      <w:pPr>
        <w:pStyle w:val="ListParagraph"/>
        <w:widowControl w:val="0"/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Times"/>
          <w:color w:val="535353"/>
        </w:rPr>
      </w:pPr>
      <w:r w:rsidRPr="0037307B">
        <w:rPr>
          <w:rFonts w:cs="Times"/>
          <w:color w:val="535353"/>
        </w:rPr>
        <w:t xml:space="preserve">2 </w:t>
      </w:r>
      <w:proofErr w:type="spellStart"/>
      <w:r w:rsidRPr="0037307B">
        <w:rPr>
          <w:rFonts w:cs="Times"/>
          <w:color w:val="535353"/>
        </w:rPr>
        <w:t>Tbsp</w:t>
      </w:r>
      <w:proofErr w:type="spellEnd"/>
      <w:r w:rsidRPr="0037307B">
        <w:rPr>
          <w:rFonts w:cs="Times"/>
          <w:color w:val="535353"/>
        </w:rPr>
        <w:t xml:space="preserve"> (10 g) unsweetened cocoa powder</w:t>
      </w:r>
    </w:p>
    <w:p w:rsidR="00132FA2" w:rsidRPr="0037307B" w:rsidRDefault="00132FA2" w:rsidP="0037307B">
      <w:pPr>
        <w:pStyle w:val="ListParagraph"/>
        <w:numPr>
          <w:ilvl w:val="0"/>
          <w:numId w:val="8"/>
        </w:numPr>
        <w:jc w:val="center"/>
        <w:rPr>
          <w:rFonts w:cs="Times"/>
          <w:color w:val="535353"/>
        </w:rPr>
      </w:pPr>
      <w:r w:rsidRPr="0037307B">
        <w:rPr>
          <w:rFonts w:cs="Times"/>
          <w:color w:val="535353"/>
        </w:rPr>
        <w:t xml:space="preserve">1/2 </w:t>
      </w:r>
      <w:proofErr w:type="spellStart"/>
      <w:r w:rsidRPr="0037307B">
        <w:rPr>
          <w:rFonts w:cs="Times"/>
          <w:color w:val="535353"/>
        </w:rPr>
        <w:t>tsp</w:t>
      </w:r>
      <w:proofErr w:type="spellEnd"/>
      <w:r w:rsidRPr="0037307B">
        <w:rPr>
          <w:rFonts w:cs="Times"/>
          <w:color w:val="535353"/>
        </w:rPr>
        <w:t xml:space="preserve"> vanilla extract</w:t>
      </w:r>
    </w:p>
    <w:p w:rsidR="00421B55" w:rsidRPr="00421B55" w:rsidRDefault="00421B55" w:rsidP="00421B55">
      <w:pPr>
        <w:rPr>
          <w:rFonts w:ascii="Apple Chancery" w:hAnsi="Apple Chancery" w:cs="Apple Chancery"/>
          <w:sz w:val="36"/>
          <w:szCs w:val="36"/>
        </w:rPr>
      </w:pPr>
      <w:r w:rsidRPr="00421B55">
        <w:rPr>
          <w:rFonts w:ascii="Apple Chancery" w:hAnsi="Apple Chancery" w:cs="Apple Chancery"/>
          <w:sz w:val="36"/>
          <w:szCs w:val="36"/>
        </w:rPr>
        <w:t>Instructions:</w:t>
      </w:r>
    </w:p>
    <w:p w:rsidR="00132FA2" w:rsidRDefault="00132FA2" w:rsidP="00132FA2"/>
    <w:p w:rsidR="00132FA2" w:rsidRPr="0037307B" w:rsidRDefault="00132FA2" w:rsidP="0037307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ind w:left="720"/>
        <w:rPr>
          <w:rFonts w:cs="Times"/>
          <w:color w:val="535353"/>
        </w:rPr>
      </w:pPr>
      <w:r w:rsidRPr="0037307B">
        <w:rPr>
          <w:rFonts w:cs="Times"/>
          <w:color w:val="535353"/>
        </w:rPr>
        <w:t xml:space="preserve">1.The night before, add all ingredients (except chocolate chips, if using) to the bowl of your blender and give it a stir to ensure that everything is well combined. Cover and place in fridge for at least 3 hours, preferably overnight. This step isn't absolutely necessary, but allowing the oats to soak for a few hours will make them easier to blend and give you a smoother, </w:t>
      </w:r>
      <w:r w:rsidR="0037307B">
        <w:rPr>
          <w:rFonts w:cs="Times"/>
          <w:color w:val="535353"/>
        </w:rPr>
        <w:t>creamier smoothie.</w:t>
      </w:r>
    </w:p>
    <w:p w:rsidR="00132FA2" w:rsidRPr="0037307B" w:rsidRDefault="00132FA2" w:rsidP="0037307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ind w:left="720"/>
        <w:rPr>
          <w:rFonts w:cs="Times"/>
          <w:color w:val="535353"/>
        </w:rPr>
      </w:pPr>
      <w:r w:rsidRPr="0037307B">
        <w:rPr>
          <w:rFonts w:cs="Times"/>
          <w:color w:val="535353"/>
        </w:rPr>
        <w:t>2.When ready to eat, blend on high until oats are fully broken down and a smooth and creamy consistency is reached.</w:t>
      </w:r>
    </w:p>
    <w:p w:rsidR="00132FA2" w:rsidRPr="0037307B" w:rsidRDefault="00132FA2" w:rsidP="0037307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ind w:left="720"/>
        <w:rPr>
          <w:rFonts w:cs="Times"/>
          <w:color w:val="535353"/>
        </w:rPr>
      </w:pPr>
      <w:r w:rsidRPr="0037307B">
        <w:rPr>
          <w:rFonts w:cs="Times"/>
          <w:color w:val="535353"/>
        </w:rPr>
        <w:t>3.Transfer the smoothie to a small saucepan set over medium heat (adding chocolate chips, if using) and bring to a simmer or boil, depending on how hot you want it. If the smoothie is too thick, add an extra splash of almond milk until desired consistency is reached.</w:t>
      </w:r>
    </w:p>
    <w:p w:rsidR="0037307B" w:rsidRDefault="00132FA2" w:rsidP="0037307B">
      <w:pPr>
        <w:ind w:left="720"/>
        <w:rPr>
          <w:rFonts w:cs="Times"/>
          <w:noProof/>
          <w:color w:val="535353"/>
        </w:rPr>
      </w:pPr>
      <w:r w:rsidRPr="0037307B">
        <w:rPr>
          <w:rFonts w:cs="Times"/>
          <w:color w:val="535353"/>
        </w:rPr>
        <w:t>4.When your smoothie reaches your preferred temperature, transfer it to a bowl, garnish with toppings of choice, and enjoy!</w:t>
      </w:r>
      <w:r w:rsidRPr="0037307B">
        <w:rPr>
          <w:rFonts w:cs="Times"/>
          <w:noProof/>
          <w:color w:val="535353"/>
        </w:rPr>
        <w:t xml:space="preserve"> </w:t>
      </w:r>
    </w:p>
    <w:p w:rsidR="0037307B" w:rsidRDefault="0037307B" w:rsidP="0037307B">
      <w:pPr>
        <w:rPr>
          <w:rFonts w:cs="Times"/>
          <w:noProof/>
          <w:color w:val="535353"/>
        </w:rPr>
      </w:pPr>
    </w:p>
    <w:p w:rsidR="0037307B" w:rsidRDefault="00132FA2" w:rsidP="0037307B">
      <w:pPr>
        <w:rPr>
          <w:rFonts w:ascii="Apple Chancery" w:hAnsi="Apple Chancery" w:cs="Apple Chancery"/>
          <w:noProof/>
          <w:color w:val="535353"/>
          <w:sz w:val="36"/>
          <w:szCs w:val="36"/>
        </w:rPr>
      </w:pPr>
      <w:r w:rsidRPr="00421B55">
        <w:rPr>
          <w:rFonts w:ascii="Apple Chancery" w:hAnsi="Apple Chancery" w:cs="Apple Chancery"/>
          <w:noProof/>
          <w:color w:val="535353"/>
          <w:sz w:val="36"/>
          <w:szCs w:val="36"/>
        </w:rPr>
        <w:t>Chicken Laksa</w:t>
      </w:r>
    </w:p>
    <w:p w:rsidR="00132FA2" w:rsidRDefault="00132FA2" w:rsidP="0037307B">
      <w:pPr>
        <w:rPr>
          <w:rFonts w:ascii="Times" w:hAnsi="Times" w:cs="Times"/>
          <w:noProof/>
          <w:color w:val="535353"/>
          <w:sz w:val="28"/>
          <w:szCs w:val="28"/>
        </w:rPr>
      </w:pPr>
      <w:r>
        <w:rPr>
          <w:rFonts w:ascii="Times" w:hAnsi="Times" w:cs="Times"/>
          <w:noProof/>
          <w:color w:val="535353"/>
          <w:sz w:val="28"/>
          <w:szCs w:val="28"/>
        </w:rPr>
        <w:t xml:space="preserve"> </w:t>
      </w:r>
      <w:r>
        <w:rPr>
          <w:rFonts w:ascii="Times" w:hAnsi="Times" w:cs="Times"/>
          <w:noProof/>
          <w:color w:val="535353"/>
          <w:sz w:val="28"/>
          <w:szCs w:val="28"/>
        </w:rPr>
        <w:drawing>
          <wp:inline distT="0" distB="0" distL="0" distR="0" wp14:anchorId="12AFC804" wp14:editId="7C98FF0A">
            <wp:extent cx="2811780" cy="3520837"/>
            <wp:effectExtent l="0" t="0" r="7620" b="10160"/>
            <wp:docPr id="4" name="Picture 4" descr="Macintosh HD:Users:fionacoa97:Desktop:mae-mu-1509601-unspl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ionacoa97:Desktop:mae-mu-1509601-unsplash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863" cy="352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B55" w:rsidRDefault="00421B55" w:rsidP="00132FA2">
      <w:pPr>
        <w:ind w:left="720"/>
        <w:rPr>
          <w:rFonts w:ascii="Times" w:hAnsi="Times" w:cs="Times"/>
          <w:noProof/>
          <w:color w:val="535353"/>
          <w:sz w:val="28"/>
          <w:szCs w:val="28"/>
        </w:rPr>
      </w:pPr>
    </w:p>
    <w:p w:rsidR="00132FA2" w:rsidRPr="00421B55" w:rsidRDefault="00132FA2" w:rsidP="0037307B">
      <w:pPr>
        <w:ind w:left="1080" w:firstLine="720"/>
        <w:jc w:val="center"/>
        <w:rPr>
          <w:rFonts w:ascii="Apple Chancery" w:hAnsi="Apple Chancery" w:cs="Apple Chancery"/>
          <w:noProof/>
          <w:color w:val="535353"/>
          <w:sz w:val="36"/>
          <w:szCs w:val="36"/>
        </w:rPr>
      </w:pPr>
      <w:r w:rsidRPr="00421B55">
        <w:rPr>
          <w:rFonts w:ascii="Apple Chancery" w:hAnsi="Apple Chancery" w:cs="Apple Chancery"/>
          <w:noProof/>
          <w:color w:val="535353"/>
          <w:sz w:val="36"/>
          <w:szCs w:val="36"/>
        </w:rPr>
        <w:t>Ingredients:</w:t>
      </w:r>
    </w:p>
    <w:p w:rsidR="00132FA2" w:rsidRPr="0037307B" w:rsidRDefault="00132FA2" w:rsidP="0037307B">
      <w:pPr>
        <w:pStyle w:val="ListParagraph"/>
        <w:widowControl w:val="0"/>
        <w:numPr>
          <w:ilvl w:val="2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>200g thin Thai-style rice noodles</w:t>
      </w:r>
    </w:p>
    <w:p w:rsidR="00132FA2" w:rsidRPr="0037307B" w:rsidRDefault="00132FA2" w:rsidP="0037307B">
      <w:pPr>
        <w:pStyle w:val="ListParagraph"/>
        <w:widowControl w:val="0"/>
        <w:numPr>
          <w:ilvl w:val="2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>1 red capsicum, thinly sliced</w:t>
      </w:r>
    </w:p>
    <w:p w:rsidR="00132FA2" w:rsidRPr="0037307B" w:rsidRDefault="00132FA2" w:rsidP="0037307B">
      <w:pPr>
        <w:pStyle w:val="ListParagraph"/>
        <w:widowControl w:val="0"/>
        <w:numPr>
          <w:ilvl w:val="3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>400g chicken breast fillets, trimmed, cut into strips</w:t>
      </w:r>
    </w:p>
    <w:p w:rsidR="00132FA2" w:rsidRPr="0037307B" w:rsidRDefault="00132FA2" w:rsidP="0037307B">
      <w:pPr>
        <w:pStyle w:val="ListParagraph"/>
        <w:widowControl w:val="0"/>
        <w:numPr>
          <w:ilvl w:val="3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 xml:space="preserve">1/3 cup </w:t>
      </w:r>
      <w:proofErr w:type="spellStart"/>
      <w:r w:rsidRPr="0037307B">
        <w:rPr>
          <w:rFonts w:cs="MuseoSans-500"/>
          <w:color w:val="262626"/>
        </w:rPr>
        <w:t>laksa</w:t>
      </w:r>
      <w:proofErr w:type="spellEnd"/>
      <w:r w:rsidRPr="0037307B">
        <w:rPr>
          <w:rFonts w:cs="MuseoSans-500"/>
          <w:color w:val="262626"/>
        </w:rPr>
        <w:t xml:space="preserve"> paste</w:t>
      </w:r>
    </w:p>
    <w:p w:rsidR="00132FA2" w:rsidRPr="0037307B" w:rsidRDefault="00132FA2" w:rsidP="0037307B">
      <w:pPr>
        <w:pStyle w:val="ListParagraph"/>
        <w:widowControl w:val="0"/>
        <w:numPr>
          <w:ilvl w:val="3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>4 cups reduced-salt chicken stock</w:t>
      </w:r>
    </w:p>
    <w:p w:rsidR="00132FA2" w:rsidRPr="0037307B" w:rsidRDefault="00132FA2" w:rsidP="0037307B">
      <w:pPr>
        <w:pStyle w:val="ListParagraph"/>
        <w:widowControl w:val="0"/>
        <w:numPr>
          <w:ilvl w:val="3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>20 snow peas, trimmed</w:t>
      </w:r>
    </w:p>
    <w:p w:rsidR="00132FA2" w:rsidRPr="0037307B" w:rsidRDefault="00132FA2" w:rsidP="0037307B">
      <w:pPr>
        <w:pStyle w:val="ListParagraph"/>
        <w:widowControl w:val="0"/>
        <w:numPr>
          <w:ilvl w:val="3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>425g can baby corn, drained, halved</w:t>
      </w:r>
    </w:p>
    <w:p w:rsidR="00132FA2" w:rsidRPr="0037307B" w:rsidRDefault="00132FA2" w:rsidP="0037307B">
      <w:pPr>
        <w:pStyle w:val="ListParagraph"/>
        <w:widowControl w:val="0"/>
        <w:numPr>
          <w:ilvl w:val="3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>375ml can coconut-flavored light evaporated milk</w:t>
      </w:r>
    </w:p>
    <w:p w:rsidR="00132FA2" w:rsidRPr="0037307B" w:rsidRDefault="00132FA2" w:rsidP="0037307B">
      <w:pPr>
        <w:pStyle w:val="ListParagraph"/>
        <w:widowControl w:val="0"/>
        <w:numPr>
          <w:ilvl w:val="3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jc w:val="center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>2 green onions, sliced diagonally</w:t>
      </w:r>
    </w:p>
    <w:p w:rsidR="00132FA2" w:rsidRPr="0037307B" w:rsidRDefault="00132FA2" w:rsidP="0037307B">
      <w:pPr>
        <w:pStyle w:val="ListParagraph"/>
        <w:numPr>
          <w:ilvl w:val="3"/>
          <w:numId w:val="10"/>
        </w:numPr>
        <w:jc w:val="center"/>
      </w:pPr>
      <w:r w:rsidRPr="0037307B">
        <w:rPr>
          <w:rFonts w:cs="MuseoSans-500"/>
          <w:color w:val="262626"/>
        </w:rPr>
        <w:t>2 tablespoons coriander leaves</w:t>
      </w:r>
    </w:p>
    <w:p w:rsidR="0037307B" w:rsidRDefault="0037307B" w:rsidP="0037307B">
      <w:pPr>
        <w:jc w:val="center"/>
      </w:pPr>
    </w:p>
    <w:p w:rsidR="0037307B" w:rsidRDefault="0037307B" w:rsidP="0037307B">
      <w:pPr>
        <w:jc w:val="center"/>
      </w:pPr>
    </w:p>
    <w:p w:rsidR="0037307B" w:rsidRPr="00421B55" w:rsidRDefault="0037307B" w:rsidP="0037307B">
      <w:pPr>
        <w:rPr>
          <w:rFonts w:ascii="Apple Chancery" w:hAnsi="Apple Chancery" w:cs="Apple Chancery"/>
          <w:sz w:val="36"/>
          <w:szCs w:val="36"/>
        </w:rPr>
      </w:pPr>
      <w:r w:rsidRPr="00421B55">
        <w:rPr>
          <w:rFonts w:ascii="Apple Chancery" w:hAnsi="Apple Chancery" w:cs="Apple Chancery"/>
          <w:sz w:val="36"/>
          <w:szCs w:val="36"/>
        </w:rPr>
        <w:t>Instructions:</w:t>
      </w:r>
    </w:p>
    <w:p w:rsidR="0037307B" w:rsidRPr="0037307B" w:rsidRDefault="0037307B" w:rsidP="0037307B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>Place noodles into a bowl and cover with boiling water. Stand for 15 minutes. Drain.</w:t>
      </w:r>
    </w:p>
    <w:p w:rsidR="0037307B" w:rsidRPr="0037307B" w:rsidRDefault="0037307B" w:rsidP="0037307B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>Meanwhile, spray a frying pan with oil. Cook capsicum and chicken over medium-low heat for 4–5 minutes, until golden.</w:t>
      </w:r>
    </w:p>
    <w:p w:rsidR="0037307B" w:rsidRPr="0037307B" w:rsidRDefault="0037307B" w:rsidP="0037307B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rPr>
          <w:rFonts w:cs="MuseoSans-500"/>
          <w:color w:val="262626"/>
        </w:rPr>
      </w:pPr>
      <w:r w:rsidRPr="0037307B">
        <w:rPr>
          <w:rFonts w:cs="MuseoSans-500"/>
          <w:color w:val="262626"/>
        </w:rPr>
        <w:t>Transfer to a large saucepan, add paste and stock and bring to the boil. Add snow peas and corn and simmer for 2–3 minutes. Stir through evaporated milk.</w:t>
      </w:r>
    </w:p>
    <w:p w:rsidR="0037307B" w:rsidRPr="0037307B" w:rsidRDefault="0037307B" w:rsidP="0037307B">
      <w:pPr>
        <w:pStyle w:val="ListParagraph"/>
        <w:numPr>
          <w:ilvl w:val="0"/>
          <w:numId w:val="11"/>
        </w:numPr>
      </w:pPr>
      <w:bookmarkStart w:id="0" w:name="_GoBack"/>
      <w:bookmarkEnd w:id="0"/>
      <w:r w:rsidRPr="0037307B">
        <w:rPr>
          <w:rFonts w:cs="MuseoSans-500"/>
          <w:color w:val="262626"/>
        </w:rPr>
        <w:t>Divide noodles between bowls. Top with soup and garnish with onion and coriander.</w:t>
      </w:r>
    </w:p>
    <w:sectPr w:rsidR="0037307B" w:rsidRPr="0037307B" w:rsidSect="005C4C23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307B" w:rsidRDefault="0037307B" w:rsidP="00132FA2">
      <w:r>
        <w:separator/>
      </w:r>
    </w:p>
  </w:endnote>
  <w:endnote w:type="continuationSeparator" w:id="0">
    <w:p w:rsidR="0037307B" w:rsidRDefault="0037307B" w:rsidP="00132F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pple Chancery">
    <w:panose1 w:val="03020702040506060504"/>
    <w:charset w:val="00"/>
    <w:family w:val="auto"/>
    <w:pitch w:val="variable"/>
    <w:sig w:usb0="80000067" w:usb1="00000003" w:usb2="00000000" w:usb3="00000000" w:csb0="000001F3" w:csb1="00000000"/>
  </w:font>
  <w:font w:name="MuseoSans-500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307B" w:rsidRDefault="0037307B" w:rsidP="00132FA2">
      <w:r>
        <w:separator/>
      </w:r>
    </w:p>
  </w:footnote>
  <w:footnote w:type="continuationSeparator" w:id="0">
    <w:p w:rsidR="0037307B" w:rsidRDefault="0037307B" w:rsidP="00132F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8EA2E68"/>
    <w:multiLevelType w:val="hybridMultilevel"/>
    <w:tmpl w:val="164A9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9B6786"/>
    <w:multiLevelType w:val="hybridMultilevel"/>
    <w:tmpl w:val="B85AE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035EA1"/>
    <w:multiLevelType w:val="hybridMultilevel"/>
    <w:tmpl w:val="419EB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B042009"/>
    <w:multiLevelType w:val="hybridMultilevel"/>
    <w:tmpl w:val="60A89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1DF25D5"/>
    <w:multiLevelType w:val="multilevel"/>
    <w:tmpl w:val="34867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54DD639D"/>
    <w:multiLevelType w:val="hybridMultilevel"/>
    <w:tmpl w:val="89A85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24004D0"/>
    <w:multiLevelType w:val="hybridMultilevel"/>
    <w:tmpl w:val="95741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5983F27"/>
    <w:multiLevelType w:val="hybridMultilevel"/>
    <w:tmpl w:val="DDFA4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18559A3"/>
    <w:multiLevelType w:val="hybridMultilevel"/>
    <w:tmpl w:val="F404B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1BC1279"/>
    <w:multiLevelType w:val="multilevel"/>
    <w:tmpl w:val="D5583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5"/>
  </w:num>
  <w:num w:numId="3">
    <w:abstractNumId w:val="0"/>
  </w:num>
  <w:num w:numId="4">
    <w:abstractNumId w:val="3"/>
  </w:num>
  <w:num w:numId="5">
    <w:abstractNumId w:val="6"/>
  </w:num>
  <w:num w:numId="6">
    <w:abstractNumId w:val="2"/>
  </w:num>
  <w:num w:numId="7">
    <w:abstractNumId w:val="1"/>
  </w:num>
  <w:num w:numId="8">
    <w:abstractNumId w:val="4"/>
  </w:num>
  <w:num w:numId="9">
    <w:abstractNumId w:val="9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3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2FA2"/>
    <w:rsid w:val="00132FA2"/>
    <w:rsid w:val="0037307B"/>
    <w:rsid w:val="00421B55"/>
    <w:rsid w:val="005C4C23"/>
    <w:rsid w:val="00ED5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0F35D9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2FA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FA2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32FA2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132FA2"/>
    <w:rPr>
      <w:color w:val="0000FF"/>
      <w:u w:val="single"/>
    </w:rPr>
  </w:style>
  <w:style w:type="character" w:customStyle="1" w:styleId="nutritionlabel">
    <w:name w:val="nutrition__label"/>
    <w:basedOn w:val="DefaultParagraphFont"/>
    <w:rsid w:val="00132FA2"/>
  </w:style>
  <w:style w:type="character" w:customStyle="1" w:styleId="nutritionvalue">
    <w:name w:val="nutrition__value"/>
    <w:basedOn w:val="DefaultParagraphFont"/>
    <w:rsid w:val="00132FA2"/>
  </w:style>
  <w:style w:type="paragraph" w:styleId="Header">
    <w:name w:val="header"/>
    <w:basedOn w:val="Normal"/>
    <w:link w:val="HeaderChar"/>
    <w:uiPriority w:val="99"/>
    <w:unhideWhenUsed/>
    <w:rsid w:val="00132FA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2FA2"/>
  </w:style>
  <w:style w:type="paragraph" w:styleId="Footer">
    <w:name w:val="footer"/>
    <w:basedOn w:val="Normal"/>
    <w:link w:val="FooterChar"/>
    <w:uiPriority w:val="99"/>
    <w:unhideWhenUsed/>
    <w:rsid w:val="00132FA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2FA2"/>
  </w:style>
  <w:style w:type="paragraph" w:styleId="ListParagraph">
    <w:name w:val="List Paragraph"/>
    <w:basedOn w:val="Normal"/>
    <w:uiPriority w:val="34"/>
    <w:qFormat/>
    <w:rsid w:val="00421B5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2FA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FA2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32FA2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132FA2"/>
    <w:rPr>
      <w:color w:val="0000FF"/>
      <w:u w:val="single"/>
    </w:rPr>
  </w:style>
  <w:style w:type="character" w:customStyle="1" w:styleId="nutritionlabel">
    <w:name w:val="nutrition__label"/>
    <w:basedOn w:val="DefaultParagraphFont"/>
    <w:rsid w:val="00132FA2"/>
  </w:style>
  <w:style w:type="character" w:customStyle="1" w:styleId="nutritionvalue">
    <w:name w:val="nutrition__value"/>
    <w:basedOn w:val="DefaultParagraphFont"/>
    <w:rsid w:val="00132FA2"/>
  </w:style>
  <w:style w:type="paragraph" w:styleId="Header">
    <w:name w:val="header"/>
    <w:basedOn w:val="Normal"/>
    <w:link w:val="HeaderChar"/>
    <w:uiPriority w:val="99"/>
    <w:unhideWhenUsed/>
    <w:rsid w:val="00132FA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2FA2"/>
  </w:style>
  <w:style w:type="paragraph" w:styleId="Footer">
    <w:name w:val="footer"/>
    <w:basedOn w:val="Normal"/>
    <w:link w:val="FooterChar"/>
    <w:uiPriority w:val="99"/>
    <w:unhideWhenUsed/>
    <w:rsid w:val="00132FA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2FA2"/>
  </w:style>
  <w:style w:type="paragraph" w:styleId="ListParagraph">
    <w:name w:val="List Paragraph"/>
    <w:basedOn w:val="Normal"/>
    <w:uiPriority w:val="34"/>
    <w:qFormat/>
    <w:rsid w:val="00421B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71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bbcgoodfood.com/content/top-five-non-stick-frying-pans" TargetMode="External"/><Relationship Id="rId12" Type="http://schemas.openxmlformats.org/officeDocument/2006/relationships/image" Target="media/image2.jpeg"/><Relationship Id="rId13" Type="http://schemas.openxmlformats.org/officeDocument/2006/relationships/image" Target="media/image3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hyperlink" Target="https://www.bbcgoodfood.com/content/top-five-mixing-bowls" TargetMode="External"/><Relationship Id="rId10" Type="http://schemas.openxmlformats.org/officeDocument/2006/relationships/hyperlink" Target="https://www.bbcgoodfood.com/content/top-five-whisk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479</Words>
  <Characters>2732</Characters>
  <Application>Microsoft Macintosh Word</Application>
  <DocSecurity>0</DocSecurity>
  <Lines>22</Lines>
  <Paragraphs>6</Paragraphs>
  <ScaleCrop>false</ScaleCrop>
  <Company/>
  <LinksUpToDate>false</LinksUpToDate>
  <CharactersWithSpaces>3205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Fiona Coa</dc:creator>
  <cp:keywords/>
  <dc:description/>
  <cp:lastModifiedBy>Fiona Coa</cp:lastModifiedBy>
  <cp:revision>1</cp:revision>
  <dcterms:created xsi:type="dcterms:W3CDTF">2019-04-22T18:25:00Z</dcterms:created>
  <dcterms:modified xsi:type="dcterms:W3CDTF">2019-04-22T19:14:00Z</dcterms:modified>
</cp:coreProperties>
</file>